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295E9" w14:textId="77777777" w:rsidR="002814C1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44E5FA5" wp14:editId="1DB7EDA6">
                <wp:simplePos x="0" y="0"/>
                <wp:positionH relativeFrom="column">
                  <wp:posOffset>1304925</wp:posOffset>
                </wp:positionH>
                <wp:positionV relativeFrom="paragraph">
                  <wp:posOffset>0</wp:posOffset>
                </wp:positionV>
                <wp:extent cx="5808345" cy="1235424"/>
                <wp:effectExtent l="0" t="0" r="0" b="0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889A72" w14:textId="77777777" w:rsidR="002814C1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0B99E5AD" w14:textId="77777777" w:rsidR="002814C1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A0CE4A8" w14:textId="77777777" w:rsidR="002814C1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BACCD75" w14:textId="77777777" w:rsidR="002814C1" w:rsidRDefault="002814C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4E5FA5" id="Rectangle 201" o:spid="_x0000_s1026" style="position:absolute;margin-left:102.75pt;margin-top:0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BAg1Ex3gAAAAkBAAAPAAAAZHJzL2Rv&#10;d25yZXYueG1sTI/BTsMwEETvSPyDtUjcqJ3QRGmIUxUkxKmHFD7AjZckENuR7bahX8/21N52NKPZ&#10;N9V6NiM7og+DsxKShQCGtnV6sJ2Er8/3pwJYiMpqNTqLEv4wwLq+v6tUqd3JNnjcxY5RiQ2lktDH&#10;OJWch7ZHo8LCTWjJ+3beqEjSd1x7daJyM/JUiJwbNVj60KsJ33psf3cHI2E5Z5ukeG4y9KsiDx/N&#10;+fy6/ZHy8WHevACLOMdrGC74hA41Me3dwerARgmpyDKKSqBFFztJRQpsT9dqmQOvK367oP4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QINRMd4AAAAJAQAADwAAAAAAAAAAAAAAAAAX&#10;BAAAZHJzL2Rvd25yZXYueG1sUEsFBgAAAAAEAAQA8wAAACIFAAAAAA==&#10;" filled="f" stroked="f">
                <v:textbox inset="2.53958mm,1.2694mm,2.53958mm,1.2694mm">
                  <w:txbxContent>
                    <w:p w14:paraId="58889A72" w14:textId="77777777" w:rsidR="002814C1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0B99E5AD" w14:textId="77777777" w:rsidR="002814C1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A0CE4A8" w14:textId="77777777" w:rsidR="002814C1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BACCD75" w14:textId="77777777" w:rsidR="002814C1" w:rsidRDefault="002814C1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3424AF54" wp14:editId="7E6701ED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91DB0E2" w14:textId="77777777" w:rsidR="002814C1" w:rsidRDefault="002814C1"/>
    <w:p w14:paraId="1317B282" w14:textId="77777777" w:rsidR="002814C1" w:rsidRDefault="002814C1"/>
    <w:p w14:paraId="0F27E7FE" w14:textId="77777777" w:rsidR="002814C1" w:rsidRDefault="002814C1"/>
    <w:p w14:paraId="08FBA8AF" w14:textId="77777777" w:rsidR="002814C1" w:rsidRDefault="002814C1"/>
    <w:p w14:paraId="3982F7E6" w14:textId="77777777" w:rsidR="002814C1" w:rsidRDefault="002814C1">
      <w:pPr>
        <w:rPr>
          <w:color w:val="3B3B3B"/>
        </w:rPr>
      </w:pPr>
    </w:p>
    <w:p w14:paraId="706D007A" w14:textId="77777777" w:rsidR="002814C1" w:rsidRDefault="002814C1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20B844EE" w14:textId="4BBFFAD1" w:rsidR="002814C1" w:rsidRDefault="00000000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 w:rsidRPr="00570AF7">
        <w:rPr>
          <w:rFonts w:ascii="Calibri" w:eastAsia="Calibri" w:hAnsi="Calibri" w:cs="Calibri"/>
          <w:noProof/>
          <w:color w:val="000000"/>
          <w:sz w:val="18"/>
          <w:szCs w:val="18"/>
        </w:rPr>
        <mc:AlternateContent>
          <mc:Choice Requires="wpg">
            <w:drawing>
              <wp:anchor distT="45720" distB="45720" distL="182880" distR="182880" simplePos="0" relativeHeight="251660288" behindDoc="0" locked="0" layoutInCell="1" hidden="0" allowOverlap="1" wp14:anchorId="50C1EE30" wp14:editId="3ADB827A">
                <wp:simplePos x="0" y="0"/>
                <wp:positionH relativeFrom="margin">
                  <wp:posOffset>3724275</wp:posOffset>
                </wp:positionH>
                <wp:positionV relativeFrom="margin">
                  <wp:posOffset>1638300</wp:posOffset>
                </wp:positionV>
                <wp:extent cx="2724150" cy="1180465"/>
                <wp:effectExtent l="0" t="0" r="0" b="0"/>
                <wp:wrapSquare wrapText="bothSides" distT="45720" distB="45720" distL="182880" distR="182880"/>
                <wp:docPr id="203" name="Grou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150" cy="1180465"/>
                          <a:chOff x="3979150" y="3185000"/>
                          <a:chExt cx="2733700" cy="119000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983925" y="3189768"/>
                            <a:ext cx="2724150" cy="1180465"/>
                            <a:chOff x="0" y="153763"/>
                            <a:chExt cx="3567448" cy="1002973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153763"/>
                              <a:ext cx="3567425" cy="1002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A47FE88" w14:textId="77777777" w:rsidR="002814C1" w:rsidRDefault="002814C1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Rectangle 3"/>
                          <wps:cNvSpPr/>
                          <wps:spPr>
                            <a:xfrm>
                              <a:off x="0" y="153763"/>
                              <a:ext cx="3567448" cy="194228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rgbClr val="9AD0ED"/>
                                </a:gs>
                                <a:gs pos="50000">
                                  <a:srgbClr val="8DC5E3"/>
                                </a:gs>
                                <a:gs pos="100000">
                                  <a:srgbClr val="78C0E4"/>
                                </a:gs>
                              </a:gsLst>
                              <a:lin ang="5400000" scaled="0"/>
                            </a:gradFill>
                            <a:ln w="9525" cap="flat" cmpd="sng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56C20B6" w14:textId="77777777" w:rsidR="002814C1" w:rsidRDefault="002814C1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ctr" anchorCtr="0"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0" y="444309"/>
                              <a:ext cx="3567448" cy="712427"/>
                            </a:xfrm>
                            <a:prstGeom prst="rect">
                              <a:avLst/>
                            </a:prstGeom>
                            <a:solidFill>
                              <a:srgbClr val="F2F2F2"/>
                            </a:solidFill>
                            <a:ln w="9525" cap="flat" cmpd="sng">
                              <a:solidFill>
                                <a:schemeClr val="accent2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5BE23C60" w14:textId="77777777" w:rsidR="002814C1" w:rsidRDefault="00000000">
                                <w:pPr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smallCaps/>
                                    <w:color w:val="808080"/>
                                    <w:sz w:val="22"/>
                                  </w:rPr>
                                  <w:t xml:space="preserve">LEARNING </w:t>
                                </w:r>
                                <w:r>
                                  <w:rPr>
                                    <w:rFonts w:ascii="Calibri" w:eastAsia="Calibri" w:hAnsi="Calibri" w:cs="Calibri"/>
                                    <w:b/>
                                    <w:smallCaps/>
                                    <w:color w:val="808080"/>
                                    <w:sz w:val="22"/>
                                  </w:rPr>
                                  <w:t>SHEETS DESCRIBE ACTIVITIES THAT HELP INSTRUCTORS INTEGRATE THE SILVERCODERS CHALLENGES AND TOOLS INTO THEIR TRAINING PRACTICES.</w:t>
                                </w:r>
                              </w:p>
                            </w:txbxContent>
                          </wps:txbx>
                          <wps:bodyPr spcFirstLastPara="1" wrap="square" lIns="91425" tIns="91425" rIns="91425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C1EE30" id="Group 203" o:spid="_x0000_s1027" style="position:absolute;margin-left:293.25pt;margin-top:129pt;width:214.5pt;height:92.95pt;z-index:251660288;mso-wrap-distance-left:14.4pt;mso-wrap-distance-top:3.6pt;mso-wrap-distance-right:14.4pt;mso-wrap-distance-bottom:3.6pt;mso-position-horizontal-relative:margin;mso-position-vertical-relative:margin" coordorigin="39791,31850" coordsize="27337,11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">
                <v:group id="Group 1" o:spid="_x0000_s1028" style="position:absolute;left:39839;top:31897;width:27241;height:11805" coordorigin=",1537" coordsize="35674,1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9" style="position:absolute;top:1537;width:35674;height:100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6A47FE88" w14:textId="77777777" w:rsidR="002814C1" w:rsidRDefault="002814C1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3" o:spid="_x0000_s1030" style="position:absolute;top:1537;width:35674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" fillcolor="#9ad0ed" strokecolor="#00a0ca [3205]">
                    <v:fill color2="#78c0e4" colors="0 #9ad0ed;.5 #8dc5e3;1 #78c0e4" focus="100%" type="gradient">
                      <o:fill v:ext="view" type="gradientUnscaled"/>
                    </v:fill>
                    <v:stroke startarrowwidth="narrow" startarrowlength="short" endarrowwidth="narrow" endarrowlength="short"/>
                    <v:textbox inset="2.53958mm,1.2694mm,2.53958mm,1.2694mm">
                      <w:txbxContent>
                        <w:p w14:paraId="056C20B6" w14:textId="77777777" w:rsidR="002814C1" w:rsidRDefault="002814C1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4" o:spid="_x0000_s1031" style="position:absolute;top:4443;width:35674;height:7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" fillcolor="#f2f2f2" strokecolor="#00a0ca [3205]">
                    <v:stroke startarrowwidth="narrow" startarrowlength="short" endarrowwidth="narrow" endarrowlength="short"/>
                    <v:textbox inset="2.53958mm,2.53958mm,2.53958mm,0">
                      <w:txbxContent>
                        <w:p w14:paraId="5BE23C60" w14:textId="77777777" w:rsidR="002814C1" w:rsidRDefault="00000000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808080"/>
                              <w:sz w:val="22"/>
                            </w:rPr>
                            <w:t xml:space="preserve">LEARNING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808080"/>
                              <w:sz w:val="22"/>
                            </w:rPr>
                            <w:t>SHEETS DESCRIBE ACTIVITIES THAT HELP INSTRUCTORS INTEGRATE THE SILVERCODERS CHALLENGES AND TOOLS INTO THEIR TRAINING PRACTICES.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570AF7" w:rsidRPr="00570AF7">
        <w:rPr>
          <w:rFonts w:ascii="Arial" w:eastAsia="Arial" w:hAnsi="Arial" w:cs="Arial"/>
          <w:b w:val="0"/>
          <w:color w:val="3B3B3B"/>
          <w:sz w:val="36"/>
          <w:szCs w:val="36"/>
        </w:rPr>
        <w:t>FOLHA DE aPRENDIZAGEM</w:t>
      </w:r>
      <w:r w:rsidRPr="00570AF7">
        <w:rPr>
          <w:rFonts w:ascii="Arial" w:eastAsia="Arial" w:hAnsi="Arial" w:cs="Arial"/>
          <w:b w:val="0"/>
          <w:color w:val="3B3B3B"/>
          <w:sz w:val="36"/>
          <w:szCs w:val="36"/>
        </w:rPr>
        <w:t xml:space="preserve"> #2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rFonts w:ascii="Arial" w:eastAsia="Arial" w:hAnsi="Arial" w:cs="Arial"/>
          <w:color w:val="00A0CA"/>
          <w:sz w:val="52"/>
          <w:szCs w:val="52"/>
        </w:rPr>
        <w:t>P</w:t>
      </w:r>
      <w:r w:rsidR="00570AF7">
        <w:rPr>
          <w:rFonts w:ascii="Arial" w:eastAsia="Arial" w:hAnsi="Arial" w:cs="Arial"/>
          <w:color w:val="00A0CA"/>
          <w:sz w:val="52"/>
          <w:szCs w:val="52"/>
        </w:rPr>
        <w:t>ROGRAMAÇÃO EM PARES</w:t>
      </w:r>
      <w:r w:rsidR="00570AF7"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12295066" wp14:editId="55FE16DF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20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FC03D3C" wp14:editId="5CF9E091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FEE4DB" w14:textId="77777777" w:rsidR="002814C1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C03D3C" id="Rectangle 199" o:spid="_x0000_s1032" style="position:absolute;margin-left:-38pt;margin-top:192pt;width:284.8pt;height:68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oI1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reL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KdqgjW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6DFEE4DB" w14:textId="77777777" w:rsidR="002814C1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 xml:space="preserve">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</w:p>
    <w:p w14:paraId="583914A2" w14:textId="77777777" w:rsidR="002814C1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7928F63C" wp14:editId="337B5AA7">
            <wp:simplePos x="0" y="0"/>
            <wp:positionH relativeFrom="column">
              <wp:posOffset>-501014</wp:posOffset>
            </wp:positionH>
            <wp:positionV relativeFrom="paragraph">
              <wp:posOffset>4850130</wp:posOffset>
            </wp:positionV>
            <wp:extent cx="2592070" cy="824230"/>
            <wp:effectExtent l="0" t="0" r="0" b="0"/>
            <wp:wrapNone/>
            <wp:docPr id="20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070" cy="8242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1E518014" wp14:editId="37AB36B7">
            <wp:simplePos x="0" y="0"/>
            <wp:positionH relativeFrom="column">
              <wp:posOffset>4136390</wp:posOffset>
            </wp:positionH>
            <wp:positionV relativeFrom="paragraph">
              <wp:posOffset>5280025</wp:posOffset>
            </wp:positionV>
            <wp:extent cx="2159000" cy="508000"/>
            <wp:effectExtent l="0" t="0" r="0" b="0"/>
            <wp:wrapNone/>
            <wp:docPr id="20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3E5ECDD7" wp14:editId="560B9642">
                <wp:simplePos x="0" y="0"/>
                <wp:positionH relativeFrom="column">
                  <wp:posOffset>-609599</wp:posOffset>
                </wp:positionH>
                <wp:positionV relativeFrom="paragraph">
                  <wp:posOffset>5664200</wp:posOffset>
                </wp:positionV>
                <wp:extent cx="4266565" cy="436245"/>
                <wp:effectExtent l="0" t="0" r="0" b="0"/>
                <wp:wrapNone/>
                <wp:docPr id="202" name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CB8146" w14:textId="77777777" w:rsidR="002814C1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</w:t>
                            </w: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102B56AA" w14:textId="77777777" w:rsidR="002814C1" w:rsidRDefault="002814C1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69A87186" w14:textId="77777777" w:rsidR="002814C1" w:rsidRDefault="002814C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5ECDD7" id="Rectangle 202" o:spid="_x0000_s1033" style="position:absolute;margin-left:-48pt;margin-top:446pt;width:335.95pt;height:34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" filled="f" stroked="f">
                <v:textbox inset="2.53958mm,1.2694mm,2.53958mm,1.2694mm">
                  <w:txbxContent>
                    <w:p w14:paraId="6ECB8146" w14:textId="77777777" w:rsidR="002814C1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102B56AA" w14:textId="77777777" w:rsidR="002814C1" w:rsidRDefault="002814C1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69A87186" w14:textId="77777777" w:rsidR="002814C1" w:rsidRDefault="002814C1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0D97135" w14:textId="77777777" w:rsidR="002814C1" w:rsidRDefault="002814C1"/>
    <w:p w14:paraId="374934FA" w14:textId="77777777" w:rsidR="00570AF7" w:rsidRPr="00570AF7" w:rsidRDefault="00570AF7" w:rsidP="006E3118">
      <w:pPr>
        <w:rPr>
          <w:b/>
          <w:bCs/>
          <w:color w:val="00A0CA"/>
          <w:sz w:val="40"/>
          <w:szCs w:val="40"/>
        </w:rPr>
      </w:pPr>
      <w:bookmarkStart w:id="1" w:name="_heading=h.30j0zll" w:colFirst="0" w:colLast="0"/>
      <w:bookmarkEnd w:id="1"/>
      <w:r w:rsidRPr="00570AF7">
        <w:rPr>
          <w:b/>
          <w:bCs/>
          <w:color w:val="00A0CA"/>
          <w:sz w:val="40"/>
          <w:szCs w:val="40"/>
          <w:lang w:val="pt-PT"/>
        </w:rPr>
        <w:t>ESTRUTURA DA ATIVIDADE</w:t>
      </w:r>
    </w:p>
    <w:p w14:paraId="0E823171" w14:textId="77777777" w:rsidR="00570AF7" w:rsidRDefault="00570AF7" w:rsidP="006E3118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 geral, contexto e objetivo</w:t>
      </w:r>
    </w:p>
    <w:p w14:paraId="33AF6EA1" w14:textId="77777777" w:rsidR="00570AF7" w:rsidRDefault="00570AF7" w:rsidP="006E3118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6C33E144" w14:textId="174F2093" w:rsidR="00570AF7" w:rsidRDefault="00570AF7" w:rsidP="006E3118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A programação em pares é uma metodologia de desenvolvimento de software onde dois desenvolvedores trabalham em equipa para criar código. A ideia é que, trabalhando em pares, os desenvolvedores possam pensar em </w:t>
      </w:r>
      <w:r>
        <w:rPr>
          <w:sz w:val="22"/>
          <w:szCs w:val="22"/>
          <w:lang w:val="pt-PT"/>
        </w:rPr>
        <w:t>soluções potenciais, portanto</w:t>
      </w:r>
      <w:r>
        <w:rPr>
          <w:color w:val="000000"/>
          <w:sz w:val="22"/>
          <w:szCs w:val="22"/>
          <w:lang w:val="pt-PT"/>
        </w:rPr>
        <w:t xml:space="preserve"> sendo mais criativos, um desenvolvedor compensa as fraquezas do outro e pode sempre detetar os erros do outro (normalmente um dos desenvolvedores é mais experiente do que o outro). Desenvolve também capacidades de trabalho em equipa e colaboração.</w:t>
      </w:r>
    </w:p>
    <w:p w14:paraId="1D55D22F" w14:textId="77777777" w:rsidR="00570AF7" w:rsidRDefault="00570AF7" w:rsidP="006E3118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6D1EE2" w14:textId="26B36975" w:rsidR="00570AF7" w:rsidRDefault="00570AF7" w:rsidP="006E3118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principal objetivo da atividade é que os alunos possam trabalhar em equipa e desenvolver as competências correspondentes. Os alunos utilizarão um dos desafios mais complexos disponíveis na metodologia SILVERCODERS e farão alterações de codificação no jogo para observar o efeito dessas mudanças.</w:t>
      </w:r>
    </w:p>
    <w:p w14:paraId="7546745A" w14:textId="77777777" w:rsidR="00570AF7" w:rsidRDefault="00570AF7" w:rsidP="006E3118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2AEAA000" w14:textId="77777777" w:rsidR="00570AF7" w:rsidRDefault="00570AF7" w:rsidP="006E3118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0608F665" w14:textId="77777777" w:rsidR="00570AF7" w:rsidRDefault="00570AF7" w:rsidP="006E3118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No final desta atividade, o aluno será capaz de...</w:t>
      </w:r>
    </w:p>
    <w:p w14:paraId="20E144BB" w14:textId="2FB1D381" w:rsidR="00570AF7" w:rsidRDefault="00570AF7" w:rsidP="00570AF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color w:val="000000"/>
          <w:sz w:val="22"/>
          <w:szCs w:val="22"/>
          <w:lang w:val="pt-PT"/>
        </w:rPr>
        <w:t>Entender o que é a programação de pares e quais são as suas vantagens</w:t>
      </w:r>
    </w:p>
    <w:p w14:paraId="7D166AB5" w14:textId="4C305758" w:rsidR="00570AF7" w:rsidRDefault="00570AF7" w:rsidP="00570AF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Aplicar competências de colaboração e trabalho em equipa</w:t>
      </w:r>
    </w:p>
    <w:p w14:paraId="6008AB78" w14:textId="77777777" w:rsidR="00570AF7" w:rsidRDefault="00570AF7" w:rsidP="00570AF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Avaliar as vantagens e insuficiências do método</w:t>
      </w:r>
    </w:p>
    <w:p w14:paraId="6DD645BB" w14:textId="77777777" w:rsidR="002814C1" w:rsidRDefault="002814C1"/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2814C1" w14:paraId="74F6FA54" w14:textId="77777777" w:rsidTr="002814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503DFBF0" w14:textId="028E918A" w:rsidR="002814C1" w:rsidRDefault="00000000">
            <w:pPr>
              <w:rPr>
                <w:rFonts w:ascii="Calibri" w:eastAsia="Calibri" w:hAnsi="Calibri" w:cs="Calibri"/>
                <w:color w:val="FF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INSTRU</w:t>
            </w:r>
            <w:r w:rsidR="00570AF7"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ÇÕES</w:t>
            </w:r>
          </w:p>
        </w:tc>
      </w:tr>
    </w:tbl>
    <w:p w14:paraId="41EE680B" w14:textId="77777777" w:rsidR="002814C1" w:rsidRDefault="002814C1"/>
    <w:p w14:paraId="021DB47C" w14:textId="77777777" w:rsidR="00570AF7" w:rsidRDefault="00570AF7" w:rsidP="000978E5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1 - PREPARAÇÃO</w:t>
      </w:r>
    </w:p>
    <w:p w14:paraId="48A19C57" w14:textId="79D0E4A2" w:rsidR="00570AF7" w:rsidRDefault="00570AF7" w:rsidP="000978E5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formador deve ler previamente a folha de aprendizagem e seguir todas as instruções para se certificar de que compreende plenamente os passos necessários. Isto também permitirá ao formador garantir que todos os recursos estão disponíveis e procurar recursos adicionais se os originais não estiverem disponíveis.</w:t>
      </w:r>
    </w:p>
    <w:p w14:paraId="7AF77E49" w14:textId="77777777" w:rsidR="00570AF7" w:rsidRDefault="00570AF7" w:rsidP="000978E5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RECURSOS</w:t>
      </w:r>
    </w:p>
    <w:p w14:paraId="03B4AEB5" w14:textId="4068DE8E" w:rsidR="00570AF7" w:rsidRDefault="00570AF7" w:rsidP="00570AF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Qualquer desafio entre 24-32 (disponível na plataforma SILVERCODERS)</w:t>
      </w:r>
    </w:p>
    <w:p w14:paraId="459F16B7" w14:textId="77777777" w:rsidR="00570AF7" w:rsidRDefault="00570AF7" w:rsidP="00570AF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https://en.wikipedia.org/wiki/Pair_programming</w:t>
      </w:r>
    </w:p>
    <w:p w14:paraId="033756D5" w14:textId="77777777" w:rsidR="00570AF7" w:rsidRDefault="00570AF7" w:rsidP="000978E5"/>
    <w:p w14:paraId="7D0ACF84" w14:textId="77777777" w:rsidR="00570AF7" w:rsidRDefault="00570AF7" w:rsidP="000978E5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2 - APRESENTAÇÃO</w:t>
      </w:r>
    </w:p>
    <w:p w14:paraId="22C7E641" w14:textId="56FA50D8" w:rsidR="00570AF7" w:rsidRDefault="00570AF7" w:rsidP="000978E5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 formador apresenta o problema à classe e mostra os recursos necessários. Os alunos são desafiados a ler a página web na Programação de Pares. O formador deve discutir com os alunos como a programação de pares desenvolve colaboração e trabalho em equipa. O formador deve explicar como as diferentes funções (desenvolvedor/observador) devem ser aplicadas durante o exercício. Deve ainda explicar os protocolos de colaboração e discussão entre os dois.</w:t>
      </w:r>
    </w:p>
    <w:p w14:paraId="69D91A5C" w14:textId="5BFC4562" w:rsidR="00570AF7" w:rsidRDefault="00570AF7" w:rsidP="000978E5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77FEB569" w14:textId="77777777" w:rsidR="00570AF7" w:rsidRDefault="00570AF7" w:rsidP="000978E5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48D537F4" w14:textId="77777777" w:rsidR="00570AF7" w:rsidRDefault="00570AF7" w:rsidP="000978E5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lastRenderedPageBreak/>
        <w:t>PASSO 3 - JOGAR O JOGO</w:t>
      </w:r>
    </w:p>
    <w:p w14:paraId="36D06122" w14:textId="574E246C" w:rsidR="00570AF7" w:rsidRDefault="00570AF7" w:rsidP="000978E5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Os alunos devem então reproduzir a versão inicial do cenário. Devem discutir entre si qual deve ser o objetivo do desenvolvimento e como avançar.</w:t>
      </w:r>
    </w:p>
    <w:p w14:paraId="732B38DB" w14:textId="77777777" w:rsidR="00570AF7" w:rsidRDefault="00570AF7" w:rsidP="000978E5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5C310BCA" w14:textId="77777777" w:rsidR="00570AF7" w:rsidRDefault="00570AF7" w:rsidP="000978E5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4 - CÓDIGO O JOGO</w:t>
      </w:r>
    </w:p>
    <w:p w14:paraId="609E2351" w14:textId="77777777" w:rsidR="00570AF7" w:rsidRDefault="00570AF7" w:rsidP="000978E5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 xml:space="preserve">O treinador deve então pedir aos alunos que criem a versão final do jogo. </w:t>
      </w:r>
    </w:p>
    <w:p w14:paraId="2DBDB996" w14:textId="77777777" w:rsidR="00570AF7" w:rsidRDefault="00570AF7" w:rsidP="000978E5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62857D31" w14:textId="77777777" w:rsidR="00570AF7" w:rsidRDefault="00570AF7" w:rsidP="000978E5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5 - DISCUSSÃO</w:t>
      </w:r>
    </w:p>
    <w:p w14:paraId="3620A881" w14:textId="77777777" w:rsidR="00570AF7" w:rsidRDefault="00570AF7" w:rsidP="000978E5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No final, os diferentes pares devem apresentar e discutir a forma como puderam colaborar, as dificuldades que tiveram no processo (e como isso poderia ser melhorado) e os aspetos positivos.</w:t>
      </w:r>
    </w:p>
    <w:p w14:paraId="1DED1F54" w14:textId="77777777" w:rsidR="00570AF7" w:rsidRDefault="00570AF7" w:rsidP="000978E5">
      <w:pPr>
        <w:rPr>
          <w:rFonts w:ascii="Arial Black" w:eastAsia="Arial Black" w:hAnsi="Arial Black" w:cs="Arial Black"/>
          <w:color w:val="00A0CA"/>
          <w:sz w:val="36"/>
          <w:szCs w:val="36"/>
        </w:rPr>
      </w:pPr>
    </w:p>
    <w:p w14:paraId="2CD7916A" w14:textId="77777777" w:rsidR="00570AF7" w:rsidRDefault="00570AF7" w:rsidP="000978E5">
      <w:pPr>
        <w:rPr>
          <w:rFonts w:ascii="Arial Black" w:eastAsia="Arial Black" w:hAnsi="Arial Black" w:cs="Arial Black"/>
          <w:color w:val="00A0CA"/>
          <w:sz w:val="36"/>
          <w:szCs w:val="36"/>
        </w:rPr>
      </w:pPr>
      <w:r>
        <w:rPr>
          <w:color w:val="00A0CA"/>
          <w:sz w:val="36"/>
          <w:szCs w:val="36"/>
          <w:lang w:val="pt-PT"/>
        </w:rPr>
        <w:t>PASSO 6 - AVALIAÇÃO</w:t>
      </w:r>
    </w:p>
    <w:p w14:paraId="64F25650" w14:textId="3EC62BC7" w:rsidR="00570AF7" w:rsidRPr="00570AF7" w:rsidRDefault="00570AF7" w:rsidP="00570AF7">
      <w:pPr>
        <w:rPr>
          <w:color w:val="000000"/>
          <w:sz w:val="22"/>
          <w:szCs w:val="22"/>
          <w:lang w:val="pt-PT"/>
        </w:rPr>
      </w:pPr>
      <w:r w:rsidRPr="00570AF7">
        <w:rPr>
          <w:color w:val="000000"/>
          <w:sz w:val="22"/>
          <w:szCs w:val="22"/>
          <w:lang w:val="pt-PT"/>
        </w:rPr>
        <w:t xml:space="preserve">O formador pode avaliar os alunos com base nos resultados alcançados na etapa 4, mas também pode adicionar algum contributo resultante da discussão no ponto 5. </w:t>
      </w:r>
    </w:p>
    <w:p w14:paraId="30577499" w14:textId="77777777" w:rsidR="002814C1" w:rsidRDefault="002814C1"/>
    <w:p w14:paraId="2620E98D" w14:textId="77777777" w:rsidR="002814C1" w:rsidRDefault="002814C1"/>
    <w:p w14:paraId="57AC8323" w14:textId="77777777" w:rsidR="002814C1" w:rsidRDefault="002814C1"/>
    <w:p w14:paraId="102FC968" w14:textId="77777777" w:rsidR="002814C1" w:rsidRDefault="00000000">
      <w:r>
        <w:rPr>
          <w:noProof/>
        </w:rPr>
        <mc:AlternateContent>
          <mc:Choice Requires="wpg">
            <w:drawing>
              <wp:anchor distT="0" distB="0" distL="228600" distR="228600" simplePos="0" relativeHeight="251666432" behindDoc="0" locked="0" layoutInCell="1" hidden="0" allowOverlap="1" wp14:anchorId="15904410" wp14:editId="5A8FC45F">
                <wp:simplePos x="0" y="0"/>
                <wp:positionH relativeFrom="column">
                  <wp:posOffset>1752600</wp:posOffset>
                </wp:positionH>
                <wp:positionV relativeFrom="paragraph">
                  <wp:posOffset>4635500</wp:posOffset>
                </wp:positionV>
                <wp:extent cx="4551680" cy="1028700"/>
                <wp:effectExtent l="0" t="0" r="0" b="0"/>
                <wp:wrapSquare wrapText="bothSides" distT="0" distB="0" distL="228600" distR="228600"/>
                <wp:docPr id="200" name="Group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1680" cy="1028700"/>
                          <a:chOff x="3070150" y="3265650"/>
                          <a:chExt cx="4551700" cy="102870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3070160" y="3265650"/>
                            <a:ext cx="4551680" cy="1028700"/>
                            <a:chOff x="0" y="0"/>
                            <a:chExt cx="3218688" cy="2028766"/>
                          </a:xfrm>
                        </wpg:grpSpPr>
                        <wps:wsp>
                          <wps:cNvPr id="6" name="Rectangle 6"/>
                          <wps:cNvSpPr/>
                          <wps:spPr>
                            <a:xfrm>
                              <a:off x="0" y="0"/>
                              <a:ext cx="3218675" cy="2028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F1AC9CC" w14:textId="77777777" w:rsidR="002814C1" w:rsidRDefault="002814C1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0" y="0"/>
                              <a:ext cx="3218688" cy="2028766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842899F" w14:textId="77777777" w:rsidR="002814C1" w:rsidRDefault="002814C1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8" name="Group 8"/>
                          <wpg:cNvGrpSpPr/>
                          <wpg:grpSpPr>
                            <a:xfrm>
                              <a:off x="0" y="19050"/>
                              <a:ext cx="2249424" cy="832104"/>
                              <a:chOff x="228600" y="0"/>
                              <a:chExt cx="1472184" cy="1024128"/>
                            </a:xfrm>
                          </wpg:grpSpPr>
                          <wps:wsp>
                            <wps:cNvPr id="9" name="Freeform: Shape 9"/>
                            <wps:cNvSpPr/>
                            <wps:spPr>
                              <a:xfrm>
                                <a:off x="228600" y="0"/>
                                <a:ext cx="1466258" cy="10122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240281" h="822960" extrusionOk="0">
                                    <a:moveTo>
                                      <a:pt x="0" y="0"/>
                                    </a:moveTo>
                                    <a:lnTo>
                                      <a:pt x="2240281" y="0"/>
                                    </a:lnTo>
                                    <a:lnTo>
                                      <a:pt x="1659256" y="222885"/>
                                    </a:lnTo>
                                    <a:lnTo>
                                      <a:pt x="0" y="8229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228600" y="0"/>
                                <a:ext cx="1472184" cy="1024128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12">
                                  <a:alphaModFix/>
                                </a:blip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EF4082D" w14:textId="77777777" w:rsidR="002814C1" w:rsidRDefault="002814C1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  <wps:wsp>
                          <wps:cNvPr id="11" name="Rectangle 11"/>
                          <wps:cNvSpPr/>
                          <wps:spPr>
                            <a:xfrm>
                              <a:off x="238051" y="399850"/>
                              <a:ext cx="2979538" cy="1528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4CF5673" w14:textId="77777777" w:rsidR="002814C1" w:rsidRDefault="00000000">
                                <w:pPr>
                                  <w:ind w:left="504" w:firstLine="504"/>
                                  <w:jc w:val="right"/>
                                  <w:textDirection w:val="btLr"/>
                                </w:pPr>
                                <w:r>
                                  <w:rPr>
                                    <w:rFonts w:ascii="Calibri" w:eastAsia="Calibri" w:hAnsi="Calibri" w:cs="Calibri"/>
                                    <w:smallCaps/>
                                    <w:color w:val="00A0CA"/>
                                  </w:rPr>
                                  <w:t>This document reflects only the author’s view and the National Agency and the European Commission are not responsible for any use that may be made of the information it contains</w:t>
                                </w:r>
                              </w:p>
                            </w:txbxContent>
                          </wps:txbx>
                          <wps:bodyPr spcFirstLastPara="1" wrap="square" lIns="45700" tIns="91425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5904410" id="Group 200" o:spid="_x0000_s1034" style="position:absolute;margin-left:138pt;margin-top:365pt;width:358.4pt;height:81pt;z-index:251666432;mso-wrap-distance-left:18pt;mso-wrap-distance-right:18pt" coordorigin="30701,32656" coordsize="45517,10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">
                <v:group id="Group 5" o:spid="_x0000_s1035" style="position:absolute;left:30701;top:32656;width:45517;height:10287" coordsize="32186,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6" o:spid="_x0000_s1036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<v:textbox inset="2.53958mm,2.53958mm,2.53958mm,2.53958mm">
                      <w:txbxContent>
                        <w:p w14:paraId="7F1AC9CC" w14:textId="77777777" w:rsidR="002814C1" w:rsidRDefault="002814C1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Rectangle 7" o:spid="_x0000_s1037" style="position:absolute;width:32186;height:2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" fillcolor="white [3201]" stroked="f">
                    <v:fill opacity="0"/>
                    <v:textbox inset="2.53958mm,2.53958mm,2.53958mm,2.53958mm">
                      <w:txbxContent>
                        <w:p w14:paraId="7842899F" w14:textId="77777777" w:rsidR="002814C1" w:rsidRDefault="002814C1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group id="Group 8" o:spid="_x0000_s1038" style="position:absolute;top:190;width:22494;height:8321" coordorigin="2286" coordsize="14721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Freeform: Shape 9" o:spid="_x0000_s1039" style="position:absolute;left:2286;width:14662;height:10122;visibility:visible;mso-wrap-style:square;v-text-anchor:middle" coordsize="2240281,822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" path="m,l2240281,,1659256,222885,,822960,,xe" fillcolor="#0b3677 [3204]" stroked="f">
                      <v:path arrowok="t" o:extrusionok="f"/>
                    </v:shape>
                    <v:rect id="Rectangle 10" o:spid="_x0000_s104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" stroked="f">
                      <v:fill r:id="rId13" o:title="" recolor="t" rotate="t" type="frame"/>
                      <v:textbox inset="2.53958mm,2.53958mm,2.53958mm,2.53958mm">
                        <w:txbxContent>
                          <w:p w14:paraId="2EF4082D" w14:textId="77777777" w:rsidR="002814C1" w:rsidRDefault="002814C1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  <v:rect id="Rectangle 11" o:spid="_x0000_s1041" style="position:absolute;left:2380;top:3998;width:29795;height:15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" filled="f" stroked="f">
                    <v:textbox inset="1.2694mm,2.53958mm,0,0">
                      <w:txbxContent>
                        <w:p w14:paraId="54CF5673" w14:textId="77777777" w:rsidR="002814C1" w:rsidRDefault="00000000">
                          <w:pPr>
                            <w:ind w:left="504" w:firstLine="504"/>
                            <w:jc w:val="right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smallCaps/>
                              <w:color w:val="00A0CA"/>
                            </w:rPr>
                            <w:t>This document reflects only the author’s view and the National Agency and the European Commission are not responsible for any use that may be made of the information it contains</w:t>
                          </w:r>
                        </w:p>
                      </w:txbxContent>
                    </v:textbox>
                  </v:rect>
                </v:group>
                <w10:wrap type="square"/>
              </v:group>
            </w:pict>
          </mc:Fallback>
        </mc:AlternateContent>
      </w:r>
    </w:p>
    <w:sectPr w:rsidR="002814C1">
      <w:headerReference w:type="default" r:id="rId14"/>
      <w:footerReference w:type="default" r:id="rId15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FF467" w14:textId="77777777" w:rsidR="001120BD" w:rsidRDefault="001120BD">
      <w:r>
        <w:separator/>
      </w:r>
    </w:p>
  </w:endnote>
  <w:endnote w:type="continuationSeparator" w:id="0">
    <w:p w14:paraId="497A99A8" w14:textId="77777777" w:rsidR="001120BD" w:rsidRDefault="0011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D5C2" w14:textId="77777777" w:rsidR="002814C1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hyperlink r:id="rId1">
      <w:r>
        <w:rPr>
          <w:color w:val="0070C0"/>
          <w:sz w:val="16"/>
          <w:szCs w:val="16"/>
          <w:u w:val="single"/>
        </w:rPr>
        <w:t>www.silvercoders.eu</w:t>
      </w:r>
    </w:hyperlink>
    <w:r>
      <w:rPr>
        <w:noProof/>
      </w:rPr>
      <w:drawing>
        <wp:anchor distT="0" distB="0" distL="114300" distR="114300" simplePos="0" relativeHeight="251658240" behindDoc="0" locked="0" layoutInCell="1" hidden="0" allowOverlap="1" wp14:anchorId="05A942D9" wp14:editId="4976402B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0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6912E86" w14:textId="77777777" w:rsidR="002814C1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570AF7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C9C51" w14:textId="77777777" w:rsidR="001120BD" w:rsidRDefault="001120BD">
      <w:r>
        <w:separator/>
      </w:r>
    </w:p>
  </w:footnote>
  <w:footnote w:type="continuationSeparator" w:id="0">
    <w:p w14:paraId="50148984" w14:textId="77777777" w:rsidR="001120BD" w:rsidRDefault="00112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2209" w14:textId="77777777" w:rsidR="002814C1" w:rsidRDefault="00000000">
    <w:pPr>
      <w:jc w:val="right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0EE6CD1" w14:textId="77777777" w:rsidR="002814C1" w:rsidRDefault="002814C1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25D15496" w14:textId="77777777" w:rsidR="002814C1" w:rsidRDefault="002814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D5A"/>
    <w:multiLevelType w:val="multilevel"/>
    <w:tmpl w:val="29AAC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10F5C09"/>
    <w:multiLevelType w:val="multilevel"/>
    <w:tmpl w:val="3FC249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1EFD1201"/>
    <w:multiLevelType w:val="multilevel"/>
    <w:tmpl w:val="CF708954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797627E"/>
    <w:multiLevelType w:val="multilevel"/>
    <w:tmpl w:val="82080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99345A4"/>
    <w:multiLevelType w:val="multilevel"/>
    <w:tmpl w:val="E4B6BC8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69400754">
    <w:abstractNumId w:val="1"/>
  </w:num>
  <w:num w:numId="2" w16cid:durableId="1259555210">
    <w:abstractNumId w:val="4"/>
  </w:num>
  <w:num w:numId="3" w16cid:durableId="2078357497">
    <w:abstractNumId w:val="2"/>
  </w:num>
  <w:num w:numId="4" w16cid:durableId="1084378848">
    <w:abstractNumId w:val="3"/>
  </w:num>
  <w:num w:numId="5" w16cid:durableId="4315835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5165719">
    <w:abstractNumId w:val="0"/>
  </w:num>
  <w:num w:numId="7" w16cid:durableId="20661717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C1"/>
    <w:rsid w:val="001120BD"/>
    <w:rsid w:val="002814C1"/>
    <w:rsid w:val="0057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21F96"/>
  <w15:docId w15:val="{CD8F13C2-5F6B-48D7-9A8D-5991BB59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character" w:customStyle="1" w:styleId="NoSpacingChar">
    <w:name w:val="No Spacing Char"/>
    <w:basedOn w:val="DefaultParagraphFont"/>
    <w:link w:val="NoSpacing"/>
    <w:uiPriority w:val="1"/>
    <w:rsid w:val="00C815B1"/>
    <w:rPr>
      <w:rFonts w:ascii="Arial" w:hAnsi="Arial"/>
      <w:color w:val="FFFFFF" w:themeColor="background1"/>
      <w:szCs w:val="22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silvercoders.eu" TargetMode="External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tD0JifETHTvhgrteDmP/AYUKrw==">AMUW2mV+COsfoycEBq2/TIHeH/n4+mpJ1WpOp/UUhZ6YzPom/ZErORD7bdvfAGuSAsLJRlHuWBP77V/b6lAN2dDrieCTsHJwk257GoZueHT1x9YEetHP2bSt51xfkh41UpUgjgAL2TtWjADUBfKcNhuG6M03a6nk6Q==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435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2</cp:revision>
  <dcterms:created xsi:type="dcterms:W3CDTF">2022-11-17T22:04:00Z</dcterms:created>
  <dcterms:modified xsi:type="dcterms:W3CDTF">2023-01-21T14:05:00Z</dcterms:modified>
</cp:coreProperties>
</file>